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917EC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4DFB">
        <w:rPr>
          <w:rFonts w:ascii="Arial" w:hAnsi="Arial" w:cs="Arial"/>
          <w:b/>
          <w:sz w:val="20"/>
          <w:szCs w:val="20"/>
        </w:rPr>
        <w:t>Notice of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17ECA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17ECA" w:rsidRPr="00917ECA">
        <w:rPr>
          <w:rFonts w:ascii="Arial" w:hAnsi="Arial" w:cs="Arial"/>
          <w:sz w:val="20"/>
          <w:szCs w:val="20"/>
        </w:rPr>
        <w:t>Transport Investment and Construction Consultant JSC</w:t>
      </w:r>
      <w:r w:rsidR="00917E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ECA">
        <w:rPr>
          <w:rFonts w:ascii="Arial" w:hAnsi="Arial" w:cs="Arial"/>
          <w:sz w:val="20"/>
          <w:szCs w:val="20"/>
        </w:rPr>
        <w:t xml:space="preserve">The Board of Directors informs </w:t>
      </w:r>
      <w:r>
        <w:rPr>
          <w:rFonts w:ascii="Arial" w:hAnsi="Arial" w:cs="Arial"/>
          <w:sz w:val="20"/>
          <w:szCs w:val="20"/>
        </w:rPr>
        <w:t>shareholders</w:t>
      </w:r>
      <w:r w:rsidR="003F3D1F">
        <w:rPr>
          <w:rFonts w:ascii="Arial" w:hAnsi="Arial" w:cs="Arial"/>
          <w:sz w:val="20"/>
          <w:szCs w:val="20"/>
        </w:rPr>
        <w:t xml:space="preserve"> about</w:t>
      </w:r>
      <w:r w:rsidRPr="00917ECA">
        <w:rPr>
          <w:rFonts w:ascii="Arial" w:hAnsi="Arial" w:cs="Arial"/>
          <w:sz w:val="20"/>
          <w:szCs w:val="20"/>
        </w:rPr>
        <w:t xml:space="preserve"> the organization of the XIV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917ECA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of </w:t>
      </w:r>
      <w:r w:rsidRPr="00917ECA">
        <w:rPr>
          <w:rFonts w:ascii="Arial" w:hAnsi="Arial" w:cs="Arial"/>
          <w:sz w:val="20"/>
          <w:szCs w:val="20"/>
        </w:rPr>
        <w:t>Transport Investment and Construction Consultant JSC</w:t>
      </w:r>
      <w:r>
        <w:rPr>
          <w:rFonts w:ascii="Arial" w:hAnsi="Arial" w:cs="Arial"/>
          <w:sz w:val="20"/>
          <w:szCs w:val="20"/>
        </w:rPr>
        <w:t xml:space="preserve"> </w:t>
      </w:r>
      <w:r w:rsidRPr="00917ECA">
        <w:rPr>
          <w:rFonts w:ascii="Arial" w:hAnsi="Arial" w:cs="Arial"/>
          <w:sz w:val="20"/>
          <w:szCs w:val="20"/>
        </w:rPr>
        <w:t xml:space="preserve">with the following content: 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</w:t>
      </w:r>
      <w:r w:rsidRPr="00917ECA">
        <w:rPr>
          <w:rFonts w:ascii="Arial" w:hAnsi="Arial" w:cs="Arial"/>
          <w:sz w:val="20"/>
          <w:szCs w:val="20"/>
        </w:rPr>
        <w:t xml:space="preserve">ime: 8:00 </w:t>
      </w:r>
      <w:r>
        <w:rPr>
          <w:rFonts w:ascii="Arial" w:hAnsi="Arial" w:cs="Arial"/>
          <w:sz w:val="20"/>
          <w:szCs w:val="20"/>
        </w:rPr>
        <w:t xml:space="preserve">on 25 May </w:t>
      </w:r>
      <w:r w:rsidRPr="00917ECA">
        <w:rPr>
          <w:rFonts w:ascii="Arial" w:hAnsi="Arial" w:cs="Arial"/>
          <w:sz w:val="20"/>
          <w:szCs w:val="20"/>
        </w:rPr>
        <w:t xml:space="preserve">2020 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Pr="00917ECA">
        <w:rPr>
          <w:rFonts w:ascii="Arial" w:hAnsi="Arial" w:cs="Arial"/>
          <w:sz w:val="20"/>
          <w:szCs w:val="20"/>
        </w:rPr>
        <w:t xml:space="preserve">enue: Company Hall </w:t>
      </w:r>
      <w:r>
        <w:rPr>
          <w:rFonts w:ascii="Arial" w:hAnsi="Arial" w:cs="Arial"/>
          <w:sz w:val="20"/>
          <w:szCs w:val="20"/>
        </w:rPr>
        <w:t>- 1st floor of 4-storey house, No.</w:t>
      </w:r>
      <w:r w:rsidRPr="00917ECA">
        <w:rPr>
          <w:rFonts w:ascii="Arial" w:hAnsi="Arial" w:cs="Arial"/>
          <w:sz w:val="20"/>
          <w:szCs w:val="20"/>
        </w:rPr>
        <w:t xml:space="preserve">26 </w:t>
      </w:r>
      <w:r w:rsidR="003F3D1F">
        <w:rPr>
          <w:rFonts w:ascii="Arial" w:hAnsi="Arial" w:cs="Arial"/>
          <w:sz w:val="20"/>
          <w:szCs w:val="20"/>
        </w:rPr>
        <w:t>- L</w:t>
      </w:r>
      <w:r>
        <w:rPr>
          <w:rFonts w:ascii="Arial" w:hAnsi="Arial" w:cs="Arial"/>
          <w:sz w:val="20"/>
          <w:szCs w:val="20"/>
        </w:rPr>
        <w:t xml:space="preserve">ane 371 Kim Ma - Ba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- Ha</w:t>
      </w:r>
      <w:r w:rsidRPr="00917E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7EC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917ECA">
        <w:rPr>
          <w:rFonts w:ascii="Arial" w:hAnsi="Arial" w:cs="Arial"/>
          <w:sz w:val="20"/>
          <w:szCs w:val="20"/>
        </w:rPr>
        <w:t>i</w:t>
      </w:r>
      <w:proofErr w:type="spellEnd"/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ECA">
        <w:rPr>
          <w:rFonts w:ascii="Arial" w:hAnsi="Arial" w:cs="Arial"/>
          <w:sz w:val="20"/>
          <w:szCs w:val="20"/>
        </w:rPr>
        <w:t xml:space="preserve">Main contents: 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Report on the C</w:t>
      </w:r>
      <w:r w:rsidRPr="00917ECA">
        <w:rPr>
          <w:rFonts w:ascii="Arial" w:hAnsi="Arial" w:cs="Arial"/>
          <w:sz w:val="20"/>
          <w:szCs w:val="20"/>
        </w:rPr>
        <w:t>ompany's operation</w:t>
      </w:r>
      <w:r>
        <w:rPr>
          <w:rFonts w:ascii="Arial" w:hAnsi="Arial" w:cs="Arial"/>
          <w:sz w:val="20"/>
          <w:szCs w:val="20"/>
        </w:rPr>
        <w:t xml:space="preserve"> and business results in 2019, operation plan for 2020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ECA">
        <w:rPr>
          <w:rFonts w:ascii="Arial" w:hAnsi="Arial" w:cs="Arial"/>
          <w:sz w:val="20"/>
          <w:szCs w:val="20"/>
        </w:rPr>
        <w:t xml:space="preserve">2. Report of the Board of Directors </w:t>
      </w:r>
      <w:r>
        <w:rPr>
          <w:rFonts w:ascii="Arial" w:hAnsi="Arial" w:cs="Arial"/>
          <w:sz w:val="20"/>
          <w:szCs w:val="20"/>
        </w:rPr>
        <w:t>on the business results of the C</w:t>
      </w:r>
      <w:r w:rsidRPr="00917ECA">
        <w:rPr>
          <w:rFonts w:ascii="Arial" w:hAnsi="Arial" w:cs="Arial"/>
          <w:sz w:val="20"/>
          <w:szCs w:val="20"/>
        </w:rPr>
        <w:t xml:space="preserve">ompany in 2019, the plan </w:t>
      </w:r>
      <w:r>
        <w:rPr>
          <w:rFonts w:ascii="Arial" w:hAnsi="Arial" w:cs="Arial"/>
          <w:sz w:val="20"/>
          <w:szCs w:val="20"/>
        </w:rPr>
        <w:t xml:space="preserve">for </w:t>
      </w:r>
      <w:r w:rsidR="003F3D1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rofit distribution, extraction to funds of 2019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ECA">
        <w:rPr>
          <w:rFonts w:ascii="Arial" w:hAnsi="Arial" w:cs="Arial"/>
          <w:sz w:val="20"/>
          <w:szCs w:val="20"/>
        </w:rPr>
        <w:t>3. Report on activities of the Superviso</w:t>
      </w:r>
      <w:r>
        <w:rPr>
          <w:rFonts w:ascii="Arial" w:hAnsi="Arial" w:cs="Arial"/>
          <w:sz w:val="20"/>
          <w:szCs w:val="20"/>
        </w:rPr>
        <w:t>ry Board in 2019, orientation for 2020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Statement on approval of</w:t>
      </w:r>
      <w:r w:rsidRPr="00917ECA">
        <w:rPr>
          <w:rFonts w:ascii="Arial" w:hAnsi="Arial" w:cs="Arial"/>
          <w:sz w:val="20"/>
          <w:szCs w:val="20"/>
        </w:rPr>
        <w:t xml:space="preserve"> remuneration of the Board of Directors an</w:t>
      </w:r>
      <w:r>
        <w:rPr>
          <w:rFonts w:ascii="Arial" w:hAnsi="Arial" w:cs="Arial"/>
          <w:sz w:val="20"/>
          <w:szCs w:val="20"/>
        </w:rPr>
        <w:t>d the Supervisory Board in 2020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ECA">
        <w:rPr>
          <w:rFonts w:ascii="Arial" w:hAnsi="Arial" w:cs="Arial"/>
          <w:sz w:val="20"/>
          <w:szCs w:val="20"/>
        </w:rPr>
        <w:t xml:space="preserve">5. Statement of the Board of Directors on the project of using assets attached to the leased land at </w:t>
      </w:r>
      <w:r>
        <w:rPr>
          <w:rFonts w:ascii="Arial" w:hAnsi="Arial" w:cs="Arial"/>
          <w:sz w:val="20"/>
          <w:szCs w:val="20"/>
        </w:rPr>
        <w:t>No.</w:t>
      </w:r>
      <w:r w:rsidR="003F3D1F">
        <w:rPr>
          <w:rFonts w:ascii="Arial" w:hAnsi="Arial" w:cs="Arial"/>
          <w:sz w:val="20"/>
          <w:szCs w:val="20"/>
        </w:rPr>
        <w:t>26 l</w:t>
      </w:r>
      <w:r w:rsidRPr="00917ECA">
        <w:rPr>
          <w:rFonts w:ascii="Arial" w:hAnsi="Arial" w:cs="Arial"/>
          <w:sz w:val="20"/>
          <w:szCs w:val="20"/>
        </w:rPr>
        <w:t xml:space="preserve">ane 371 Kim Ma - Ba </w:t>
      </w:r>
      <w:proofErr w:type="spellStart"/>
      <w:r w:rsidRPr="00917ECA">
        <w:rPr>
          <w:rFonts w:ascii="Arial" w:hAnsi="Arial" w:cs="Arial"/>
          <w:sz w:val="20"/>
          <w:szCs w:val="20"/>
        </w:rPr>
        <w:t>Dinh</w:t>
      </w:r>
      <w:proofErr w:type="spellEnd"/>
      <w:r w:rsidRPr="00917ECA">
        <w:rPr>
          <w:rFonts w:ascii="Arial" w:hAnsi="Arial" w:cs="Arial"/>
          <w:sz w:val="20"/>
          <w:szCs w:val="20"/>
        </w:rPr>
        <w:t xml:space="preserve"> district - Hanoi city to contribute capital with a number of partners with </w:t>
      </w:r>
      <w:r>
        <w:rPr>
          <w:rFonts w:ascii="Arial" w:hAnsi="Arial" w:cs="Arial"/>
          <w:sz w:val="20"/>
          <w:szCs w:val="20"/>
        </w:rPr>
        <w:t xml:space="preserve">strong </w:t>
      </w:r>
      <w:r w:rsidRPr="00917ECA">
        <w:rPr>
          <w:rFonts w:ascii="Arial" w:hAnsi="Arial" w:cs="Arial"/>
          <w:sz w:val="20"/>
          <w:szCs w:val="20"/>
        </w:rPr>
        <w:t xml:space="preserve">financial capacity and experience </w:t>
      </w:r>
      <w:r>
        <w:rPr>
          <w:rFonts w:ascii="Arial" w:hAnsi="Arial" w:cs="Arial"/>
          <w:sz w:val="20"/>
          <w:szCs w:val="20"/>
        </w:rPr>
        <w:t>to deploy</w:t>
      </w:r>
      <w:r w:rsidRPr="00917ECA">
        <w:rPr>
          <w:rFonts w:ascii="Arial" w:hAnsi="Arial" w:cs="Arial"/>
          <w:sz w:val="20"/>
          <w:szCs w:val="20"/>
        </w:rPr>
        <w:t xml:space="preserve"> diversified production and business activities to establish a new legal entity acc</w:t>
      </w:r>
      <w:r>
        <w:rPr>
          <w:rFonts w:ascii="Arial" w:hAnsi="Arial" w:cs="Arial"/>
          <w:sz w:val="20"/>
          <w:szCs w:val="20"/>
        </w:rPr>
        <w:t>ording to the provisions of law</w:t>
      </w:r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7ECA">
        <w:rPr>
          <w:rFonts w:ascii="Arial" w:hAnsi="Arial" w:cs="Arial"/>
          <w:sz w:val="20"/>
          <w:szCs w:val="20"/>
        </w:rPr>
        <w:t xml:space="preserve">Meeting agenda and related documents will be posted on the Company's website: </w:t>
      </w:r>
      <w:hyperlink r:id="rId5" w:history="1">
        <w:r w:rsidRPr="003C6418">
          <w:rPr>
            <w:rStyle w:val="Hyperlink"/>
            <w:rFonts w:ascii="Arial" w:hAnsi="Arial" w:cs="Arial"/>
            <w:sz w:val="20"/>
            <w:szCs w:val="20"/>
          </w:rPr>
          <w:t>http://tricc.vn</w:t>
        </w:r>
      </w:hyperlink>
    </w:p>
    <w:p w:rsidR="00917ECA" w:rsidRDefault="00917E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917ECA">
        <w:rPr>
          <w:rFonts w:ascii="Arial" w:hAnsi="Arial" w:cs="Arial"/>
          <w:sz w:val="20"/>
          <w:szCs w:val="20"/>
        </w:rPr>
        <w:t xml:space="preserve">Conditions of participation: All shareholders owning shares of Transport Investment and Construction Consultant JSC according to the list of shareholders </w:t>
      </w:r>
      <w:r>
        <w:rPr>
          <w:rFonts w:ascii="Arial" w:hAnsi="Arial" w:cs="Arial"/>
          <w:sz w:val="20"/>
          <w:szCs w:val="20"/>
        </w:rPr>
        <w:t>on record date of 06 May 2020</w:t>
      </w:r>
      <w:r w:rsidRPr="00917ECA">
        <w:rPr>
          <w:rFonts w:ascii="Arial" w:hAnsi="Arial" w:cs="Arial"/>
          <w:sz w:val="20"/>
          <w:szCs w:val="20"/>
        </w:rPr>
        <w:t xml:space="preserve"> provided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917ECA">
        <w:rPr>
          <w:rFonts w:ascii="Arial" w:hAnsi="Arial" w:cs="Arial"/>
          <w:sz w:val="20"/>
          <w:szCs w:val="20"/>
        </w:rPr>
        <w:t xml:space="preserve">Vietnam Securities Depository or </w:t>
      </w:r>
      <w:r>
        <w:rPr>
          <w:rFonts w:ascii="Arial" w:hAnsi="Arial" w:cs="Arial"/>
          <w:sz w:val="20"/>
          <w:szCs w:val="20"/>
        </w:rPr>
        <w:t xml:space="preserve">legally </w:t>
      </w:r>
      <w:r w:rsidRPr="00917ECA">
        <w:rPr>
          <w:rFonts w:ascii="Arial" w:hAnsi="Arial" w:cs="Arial"/>
          <w:sz w:val="20"/>
          <w:szCs w:val="20"/>
        </w:rPr>
        <w:t xml:space="preserve">authorized persons </w:t>
      </w:r>
    </w:p>
    <w:p w:rsidR="003F3D1F" w:rsidRDefault="003955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Authorization for</w:t>
      </w:r>
      <w:r w:rsidRPr="0039559E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ance</w:t>
      </w:r>
      <w:r w:rsidRPr="0039559E">
        <w:rPr>
          <w:rFonts w:ascii="Arial" w:hAnsi="Arial" w:cs="Arial"/>
          <w:sz w:val="20"/>
          <w:szCs w:val="20"/>
        </w:rPr>
        <w:t xml:space="preserve">: In case shareholders cannot attend, </w:t>
      </w:r>
      <w:r w:rsidR="003F3D1F">
        <w:rPr>
          <w:rFonts w:ascii="Arial" w:hAnsi="Arial" w:cs="Arial"/>
          <w:sz w:val="20"/>
          <w:szCs w:val="20"/>
        </w:rPr>
        <w:t xml:space="preserve">they can authorize </w:t>
      </w:r>
      <w:r w:rsidRPr="0039559E">
        <w:rPr>
          <w:rFonts w:ascii="Arial" w:hAnsi="Arial" w:cs="Arial"/>
          <w:sz w:val="20"/>
          <w:szCs w:val="20"/>
        </w:rPr>
        <w:t xml:space="preserve">representatives </w:t>
      </w:r>
      <w:r w:rsidR="003F3D1F">
        <w:rPr>
          <w:rFonts w:ascii="Arial" w:hAnsi="Arial" w:cs="Arial"/>
          <w:sz w:val="20"/>
          <w:szCs w:val="20"/>
        </w:rPr>
        <w:t>to attend the Meeting</w:t>
      </w:r>
      <w:r w:rsidRPr="0039559E">
        <w:rPr>
          <w:rFonts w:ascii="Arial" w:hAnsi="Arial" w:cs="Arial"/>
          <w:sz w:val="20"/>
          <w:szCs w:val="20"/>
        </w:rPr>
        <w:t xml:space="preserve"> </w:t>
      </w:r>
    </w:p>
    <w:p w:rsidR="003F3D1F" w:rsidRDefault="003F3D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Time of registration</w:t>
      </w:r>
      <w:r w:rsidR="0039559E" w:rsidRPr="0039559E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ation of</w:t>
      </w:r>
      <w:r w:rsidR="0039559E" w:rsidRPr="0039559E">
        <w:rPr>
          <w:rFonts w:ascii="Arial" w:hAnsi="Arial" w:cs="Arial"/>
          <w:sz w:val="20"/>
          <w:szCs w:val="20"/>
        </w:rPr>
        <w:t xml:space="preserve"> attendance: </w:t>
      </w:r>
    </w:p>
    <w:p w:rsidR="003F3D1F" w:rsidRDefault="003955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59E">
        <w:rPr>
          <w:rFonts w:ascii="Arial" w:hAnsi="Arial" w:cs="Arial"/>
          <w:sz w:val="20"/>
          <w:szCs w:val="20"/>
        </w:rPr>
        <w:t xml:space="preserve">- In order to organize the </w:t>
      </w:r>
      <w:r w:rsidR="003F3D1F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39559E">
        <w:rPr>
          <w:rFonts w:ascii="Arial" w:hAnsi="Arial" w:cs="Arial"/>
          <w:sz w:val="20"/>
          <w:szCs w:val="20"/>
        </w:rPr>
        <w:t>thoughtful</w:t>
      </w:r>
      <w:r w:rsidR="003F3D1F">
        <w:rPr>
          <w:rFonts w:ascii="Arial" w:hAnsi="Arial" w:cs="Arial"/>
          <w:sz w:val="20"/>
          <w:szCs w:val="20"/>
        </w:rPr>
        <w:t>ly</w:t>
      </w:r>
      <w:r w:rsidRPr="0039559E">
        <w:rPr>
          <w:rFonts w:ascii="Arial" w:hAnsi="Arial" w:cs="Arial"/>
          <w:sz w:val="20"/>
          <w:szCs w:val="20"/>
        </w:rPr>
        <w:t xml:space="preserve">, please confirm </w:t>
      </w:r>
      <w:r w:rsidR="003F3D1F">
        <w:rPr>
          <w:rFonts w:ascii="Arial" w:hAnsi="Arial" w:cs="Arial"/>
          <w:sz w:val="20"/>
          <w:szCs w:val="20"/>
        </w:rPr>
        <w:t>attendance</w:t>
      </w:r>
      <w:r w:rsidRPr="0039559E">
        <w:rPr>
          <w:rFonts w:ascii="Arial" w:hAnsi="Arial" w:cs="Arial"/>
          <w:sz w:val="20"/>
          <w:szCs w:val="20"/>
        </w:rPr>
        <w:t xml:space="preserve"> (or send </w:t>
      </w:r>
      <w:r w:rsidR="003F3D1F">
        <w:rPr>
          <w:rFonts w:ascii="Arial" w:hAnsi="Arial" w:cs="Arial"/>
          <w:sz w:val="20"/>
          <w:szCs w:val="20"/>
        </w:rPr>
        <w:t xml:space="preserve">the authorization letter) </w:t>
      </w:r>
      <w:r w:rsidRPr="0039559E">
        <w:rPr>
          <w:rFonts w:ascii="Arial" w:hAnsi="Arial" w:cs="Arial"/>
          <w:sz w:val="20"/>
          <w:szCs w:val="20"/>
        </w:rPr>
        <w:t>directly to the</w:t>
      </w:r>
      <w:r w:rsidR="003F3D1F">
        <w:rPr>
          <w:rFonts w:ascii="Arial" w:hAnsi="Arial" w:cs="Arial"/>
          <w:sz w:val="20"/>
          <w:szCs w:val="20"/>
        </w:rPr>
        <w:t xml:space="preserve"> Company's Office (No. 26- Lane</w:t>
      </w:r>
      <w:r w:rsidRPr="0039559E">
        <w:rPr>
          <w:rFonts w:ascii="Arial" w:hAnsi="Arial" w:cs="Arial"/>
          <w:sz w:val="20"/>
          <w:szCs w:val="20"/>
        </w:rPr>
        <w:t xml:space="preserve"> 371 Kim </w:t>
      </w:r>
      <w:r w:rsidR="003F3D1F">
        <w:rPr>
          <w:rFonts w:ascii="Arial" w:hAnsi="Arial" w:cs="Arial"/>
          <w:sz w:val="20"/>
          <w:szCs w:val="20"/>
        </w:rPr>
        <w:t xml:space="preserve">Ma - Ba </w:t>
      </w:r>
      <w:proofErr w:type="spellStart"/>
      <w:r w:rsidR="003F3D1F">
        <w:rPr>
          <w:rFonts w:ascii="Arial" w:hAnsi="Arial" w:cs="Arial"/>
          <w:sz w:val="20"/>
          <w:szCs w:val="20"/>
        </w:rPr>
        <w:t>Dinh</w:t>
      </w:r>
      <w:proofErr w:type="spellEnd"/>
      <w:r w:rsidR="003F3D1F">
        <w:rPr>
          <w:rFonts w:ascii="Arial" w:hAnsi="Arial" w:cs="Arial"/>
          <w:sz w:val="20"/>
          <w:szCs w:val="20"/>
        </w:rPr>
        <w:t xml:space="preserve"> - Hanoi), fax: 024 </w:t>
      </w:r>
      <w:r w:rsidRPr="0039559E">
        <w:rPr>
          <w:rFonts w:ascii="Arial" w:hAnsi="Arial" w:cs="Arial"/>
          <w:sz w:val="20"/>
          <w:szCs w:val="20"/>
        </w:rPr>
        <w:t>38461892, phone: 024</w:t>
      </w:r>
      <w:r w:rsidR="003F3D1F">
        <w:rPr>
          <w:rFonts w:ascii="Arial" w:hAnsi="Arial" w:cs="Arial"/>
          <w:sz w:val="20"/>
          <w:szCs w:val="20"/>
        </w:rPr>
        <w:t xml:space="preserve"> 37714276</w:t>
      </w:r>
      <w:r w:rsidRPr="0039559E">
        <w:rPr>
          <w:rFonts w:ascii="Arial" w:hAnsi="Arial" w:cs="Arial"/>
          <w:sz w:val="20"/>
          <w:szCs w:val="20"/>
        </w:rPr>
        <w:t xml:space="preserve"> before 15:00 on </w:t>
      </w:r>
      <w:r w:rsidR="003F3D1F">
        <w:rPr>
          <w:rFonts w:ascii="Arial" w:hAnsi="Arial" w:cs="Arial"/>
          <w:sz w:val="20"/>
          <w:szCs w:val="20"/>
        </w:rPr>
        <w:t xml:space="preserve">21 May </w:t>
      </w:r>
      <w:r w:rsidRPr="0039559E">
        <w:rPr>
          <w:rFonts w:ascii="Arial" w:hAnsi="Arial" w:cs="Arial"/>
          <w:sz w:val="20"/>
          <w:szCs w:val="20"/>
        </w:rPr>
        <w:t>2020 (</w:t>
      </w:r>
      <w:r w:rsidR="003F3D1F">
        <w:rPr>
          <w:rFonts w:ascii="Arial" w:hAnsi="Arial" w:cs="Arial"/>
          <w:sz w:val="20"/>
          <w:szCs w:val="20"/>
        </w:rPr>
        <w:t>based on postmark)</w:t>
      </w:r>
    </w:p>
    <w:p w:rsidR="003F3D1F" w:rsidRDefault="003955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59E">
        <w:rPr>
          <w:rFonts w:ascii="Arial" w:hAnsi="Arial" w:cs="Arial"/>
          <w:sz w:val="20"/>
          <w:szCs w:val="20"/>
        </w:rPr>
        <w:lastRenderedPageBreak/>
        <w:t xml:space="preserve">In order for </w:t>
      </w:r>
      <w:r w:rsidR="003F3D1F">
        <w:rPr>
          <w:rFonts w:ascii="Arial" w:hAnsi="Arial" w:cs="Arial"/>
          <w:sz w:val="20"/>
          <w:szCs w:val="20"/>
        </w:rPr>
        <w:t>success of the annual General Meeting of Shareholders</w:t>
      </w:r>
      <w:r w:rsidRPr="0039559E">
        <w:rPr>
          <w:rFonts w:ascii="Arial" w:hAnsi="Arial" w:cs="Arial"/>
          <w:sz w:val="20"/>
          <w:szCs w:val="20"/>
        </w:rPr>
        <w:t xml:space="preserve"> and </w:t>
      </w:r>
      <w:r w:rsidR="003F3D1F">
        <w:rPr>
          <w:rFonts w:ascii="Arial" w:hAnsi="Arial" w:cs="Arial"/>
          <w:sz w:val="20"/>
          <w:szCs w:val="20"/>
        </w:rPr>
        <w:t>to ensure the legitimate right</w:t>
      </w:r>
      <w:r w:rsidRPr="0039559E">
        <w:rPr>
          <w:rFonts w:ascii="Arial" w:hAnsi="Arial" w:cs="Arial"/>
          <w:sz w:val="20"/>
          <w:szCs w:val="20"/>
        </w:rPr>
        <w:t xml:space="preserve"> of shareholders, please </w:t>
      </w:r>
      <w:r w:rsidR="003F3D1F">
        <w:rPr>
          <w:rFonts w:ascii="Arial" w:hAnsi="Arial" w:cs="Arial"/>
          <w:sz w:val="20"/>
          <w:szCs w:val="20"/>
        </w:rPr>
        <w:t>come to the Meeting on time</w:t>
      </w:r>
    </w:p>
    <w:p w:rsidR="003F3D1F" w:rsidRDefault="003955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59E">
        <w:rPr>
          <w:rFonts w:ascii="Arial" w:hAnsi="Arial" w:cs="Arial"/>
          <w:sz w:val="20"/>
          <w:szCs w:val="20"/>
        </w:rPr>
        <w:t xml:space="preserve">- When </w:t>
      </w:r>
      <w:r w:rsidR="003F3D1F">
        <w:rPr>
          <w:rFonts w:ascii="Arial" w:hAnsi="Arial" w:cs="Arial"/>
          <w:sz w:val="20"/>
          <w:szCs w:val="20"/>
        </w:rPr>
        <w:t xml:space="preserve">coming to </w:t>
      </w:r>
      <w:r w:rsidRPr="0039559E">
        <w:rPr>
          <w:rFonts w:ascii="Arial" w:hAnsi="Arial" w:cs="Arial"/>
          <w:sz w:val="20"/>
          <w:szCs w:val="20"/>
        </w:rPr>
        <w:t xml:space="preserve">the meeting, it is recommended that shareholders bring </w:t>
      </w:r>
      <w:r w:rsidR="003F3D1F">
        <w:rPr>
          <w:rFonts w:ascii="Arial" w:hAnsi="Arial" w:cs="Arial"/>
          <w:sz w:val="20"/>
          <w:szCs w:val="20"/>
        </w:rPr>
        <w:t xml:space="preserve">along </w:t>
      </w:r>
      <w:r w:rsidRPr="0039559E">
        <w:rPr>
          <w:rFonts w:ascii="Arial" w:hAnsi="Arial" w:cs="Arial"/>
          <w:sz w:val="20"/>
          <w:szCs w:val="20"/>
        </w:rPr>
        <w:t>ID</w:t>
      </w:r>
      <w:r w:rsidR="003F3D1F">
        <w:rPr>
          <w:rFonts w:ascii="Arial" w:hAnsi="Arial" w:cs="Arial"/>
          <w:sz w:val="20"/>
          <w:szCs w:val="20"/>
        </w:rPr>
        <w:t xml:space="preserve"> card/ passport</w:t>
      </w:r>
      <w:r w:rsidRPr="0039559E">
        <w:rPr>
          <w:rFonts w:ascii="Arial" w:hAnsi="Arial" w:cs="Arial"/>
          <w:sz w:val="20"/>
          <w:szCs w:val="20"/>
        </w:rPr>
        <w:t>, authorization letter (a</w:t>
      </w:r>
      <w:r w:rsidR="003F3D1F">
        <w:rPr>
          <w:rFonts w:ascii="Arial" w:hAnsi="Arial" w:cs="Arial"/>
          <w:sz w:val="20"/>
          <w:szCs w:val="20"/>
        </w:rPr>
        <w:t>ccording to the company's form)</w:t>
      </w:r>
    </w:p>
    <w:p w:rsidR="003F3D1F" w:rsidRDefault="003F3D1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 expenses on</w:t>
      </w:r>
      <w:r w:rsidR="0039559E" w:rsidRPr="0039559E">
        <w:rPr>
          <w:rFonts w:ascii="Arial" w:hAnsi="Arial" w:cs="Arial"/>
          <w:sz w:val="20"/>
          <w:szCs w:val="20"/>
        </w:rPr>
        <w:t xml:space="preserve"> accommodation, travel and other expenses </w:t>
      </w:r>
      <w:r>
        <w:rPr>
          <w:rFonts w:ascii="Arial" w:hAnsi="Arial" w:cs="Arial"/>
          <w:sz w:val="20"/>
          <w:szCs w:val="20"/>
        </w:rPr>
        <w:t>shall be borne by shareholders</w:t>
      </w:r>
    </w:p>
    <w:p w:rsidR="00917ECA" w:rsidRDefault="003955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59E">
        <w:rPr>
          <w:rFonts w:ascii="Arial" w:hAnsi="Arial" w:cs="Arial"/>
          <w:sz w:val="20"/>
          <w:szCs w:val="20"/>
        </w:rPr>
        <w:t xml:space="preserve">- This </w:t>
      </w:r>
      <w:r w:rsidR="003F3D1F">
        <w:rPr>
          <w:rFonts w:ascii="Arial" w:hAnsi="Arial" w:cs="Arial"/>
          <w:sz w:val="20"/>
          <w:szCs w:val="20"/>
        </w:rPr>
        <w:t xml:space="preserve">notice replaces the invitation </w:t>
      </w:r>
      <w:bookmarkStart w:id="0" w:name="_GoBack"/>
      <w:bookmarkEnd w:id="0"/>
    </w:p>
    <w:sectPr w:rsidR="0091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603A9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559E"/>
    <w:rsid w:val="00397004"/>
    <w:rsid w:val="003A0ECB"/>
    <w:rsid w:val="003A561D"/>
    <w:rsid w:val="003A5CE9"/>
    <w:rsid w:val="003B73F7"/>
    <w:rsid w:val="003C1805"/>
    <w:rsid w:val="003C4606"/>
    <w:rsid w:val="003E034B"/>
    <w:rsid w:val="003F3D1F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17ECA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C0C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ic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257</cp:revision>
  <dcterms:created xsi:type="dcterms:W3CDTF">2019-10-16T10:03:00Z</dcterms:created>
  <dcterms:modified xsi:type="dcterms:W3CDTF">2020-05-17T15:49:00Z</dcterms:modified>
</cp:coreProperties>
</file>